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2"/>
        <w:gridCol w:w="1900"/>
        <w:gridCol w:w="4564"/>
        <w:gridCol w:w="1361"/>
        <w:gridCol w:w="1701"/>
      </w:tblGrid>
      <w:tr w:rsidR="002502B5" w:rsidRPr="002502B5" w:rsidTr="002502B5">
        <w:trPr>
          <w:cantSplit/>
          <w:trHeight w:val="828"/>
          <w:jc w:val="center"/>
        </w:trPr>
        <w:tc>
          <w:tcPr>
            <w:tcW w:w="852" w:type="dxa"/>
          </w:tcPr>
          <w:p w:rsidR="002502B5" w:rsidRPr="002502B5" w:rsidRDefault="002502B5" w:rsidP="002502B5">
            <w:pPr>
              <w:spacing w:before="120"/>
              <w:jc w:val="both"/>
              <w:rPr>
                <w:rFonts w:ascii="Arial" w:hAnsi="Arial"/>
              </w:rPr>
            </w:pPr>
          </w:p>
        </w:tc>
        <w:tc>
          <w:tcPr>
            <w:tcW w:w="1900" w:type="dxa"/>
          </w:tcPr>
          <w:p w:rsidR="002502B5" w:rsidRPr="002502B5" w:rsidRDefault="002502B5" w:rsidP="002502B5">
            <w:pPr>
              <w:spacing w:before="60"/>
              <w:rPr>
                <w:b/>
                <w:sz w:val="20"/>
              </w:rPr>
            </w:pPr>
          </w:p>
        </w:tc>
        <w:tc>
          <w:tcPr>
            <w:tcW w:w="4564" w:type="dxa"/>
            <w:vAlign w:val="center"/>
          </w:tcPr>
          <w:p w:rsidR="002502B5" w:rsidRPr="002502B5" w:rsidRDefault="002502B5" w:rsidP="002502B5">
            <w:pPr>
              <w:spacing w:before="60"/>
              <w:jc w:val="center"/>
              <w:rPr>
                <w:rFonts w:ascii="Arial" w:hAnsi="Arial"/>
              </w:rPr>
            </w:pPr>
          </w:p>
        </w:tc>
        <w:tc>
          <w:tcPr>
            <w:tcW w:w="1361" w:type="dxa"/>
            <w:vAlign w:val="center"/>
          </w:tcPr>
          <w:p w:rsidR="002502B5" w:rsidRPr="002502B5" w:rsidRDefault="002502B5" w:rsidP="002502B5">
            <w:pPr>
              <w:tabs>
                <w:tab w:val="left" w:pos="17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2502B5" w:rsidRPr="002502B5" w:rsidRDefault="002502B5" w:rsidP="002502B5">
            <w:pPr>
              <w:tabs>
                <w:tab w:val="left" w:pos="170"/>
              </w:tabs>
              <w:spacing w:before="12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9E17E9" w:rsidRDefault="009E17E9" w:rsidP="002502B5">
      <w:pPr>
        <w:pStyle w:val="NormalWeb"/>
      </w:pPr>
    </w:p>
    <w:p w:rsidR="009E17E9" w:rsidRDefault="00F00479" w:rsidP="002502B5">
      <w:pPr>
        <w:pStyle w:val="NormalWeb"/>
        <w:spacing w:before="0" w:beforeAutospacing="0" w:after="0" w:afterAutospacing="0"/>
        <w:jc w:val="center"/>
        <w:rPr>
          <w:b/>
        </w:rPr>
      </w:pPr>
      <w:r w:rsidRPr="009E17E9">
        <w:rPr>
          <w:b/>
        </w:rPr>
        <w:t>DÉCLARATION DE NIVEA</w:t>
      </w:r>
      <w:r w:rsidR="009E17E9" w:rsidRPr="009E17E9">
        <w:rPr>
          <w:b/>
        </w:rPr>
        <w:t>U DE COMPÉTENCES DU TÉLÉPILOTE</w:t>
      </w:r>
      <w:r w:rsidR="002502B5">
        <w:rPr>
          <w:b/>
        </w:rPr>
        <w:t xml:space="preserve"> – DNC</w:t>
      </w:r>
    </w:p>
    <w:p w:rsidR="002502B5" w:rsidRPr="002502B5" w:rsidRDefault="002502B5" w:rsidP="002502B5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502B5" w:rsidRPr="002502B5" w:rsidRDefault="00AD4DB3" w:rsidP="002502B5">
      <w:pPr>
        <w:rPr>
          <w:i/>
          <w:sz w:val="20"/>
          <w:szCs w:val="20"/>
        </w:rPr>
      </w:pPr>
      <w:r>
        <w:rPr>
          <w:sz w:val="20"/>
          <w:szCs w:val="20"/>
        </w:rPr>
        <w:t>§ 4.2.1 de l’annexe III à</w:t>
      </w:r>
      <w:r w:rsidR="002502B5" w:rsidRPr="002502B5">
        <w:rPr>
          <w:sz w:val="20"/>
          <w:szCs w:val="20"/>
        </w:rPr>
        <w:t xml:space="preserve"> l’arrêté du </w:t>
      </w:r>
      <w:r>
        <w:rPr>
          <w:sz w:val="20"/>
          <w:szCs w:val="20"/>
        </w:rPr>
        <w:t xml:space="preserve">17 décembre 2015 </w:t>
      </w:r>
      <w:r w:rsidR="002502B5" w:rsidRPr="002502B5">
        <w:rPr>
          <w:sz w:val="20"/>
          <w:szCs w:val="20"/>
        </w:rPr>
        <w:t xml:space="preserve"> </w:t>
      </w:r>
      <w:r w:rsidR="002502B5" w:rsidRPr="002502B5">
        <w:rPr>
          <w:i/>
          <w:sz w:val="20"/>
          <w:szCs w:val="20"/>
        </w:rPr>
        <w:t>relatif à la conception des aéronefs civils qui circulent sans personne à bord, aux conditions de leur emploi et sur les capacités requises des personnes qui les utilisent :</w:t>
      </w:r>
    </w:p>
    <w:p w:rsidR="002502B5" w:rsidRPr="009E17E9" w:rsidRDefault="002502B5" w:rsidP="009E17E9">
      <w:pPr>
        <w:pStyle w:val="NormalWeb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E17E9" w:rsidTr="00234D8A">
        <w:tc>
          <w:tcPr>
            <w:tcW w:w="9212" w:type="dxa"/>
            <w:shd w:val="clear" w:color="auto" w:fill="auto"/>
          </w:tcPr>
          <w:p w:rsidR="009E17E9" w:rsidRDefault="00222544" w:rsidP="00234D8A">
            <w:pPr>
              <w:pStyle w:val="NormalWeb"/>
              <w:spacing w:before="120" w:beforeAutospacing="0" w:after="120" w:afterAutospacing="0"/>
              <w:jc w:val="center"/>
            </w:pPr>
            <w:r>
              <w:t>Exploitant</w:t>
            </w:r>
            <w:r w:rsidR="009E17E9">
              <w:t xml:space="preserve"> déclarant la compétence (raison sociale et adresse) :</w:t>
            </w:r>
          </w:p>
        </w:tc>
      </w:tr>
      <w:tr w:rsidR="009E17E9" w:rsidTr="00234D8A">
        <w:tc>
          <w:tcPr>
            <w:tcW w:w="9212" w:type="dxa"/>
            <w:shd w:val="clear" w:color="auto" w:fill="auto"/>
          </w:tcPr>
          <w:p w:rsidR="009E17E9" w:rsidRDefault="009E17E9" w:rsidP="00234D8A">
            <w:pPr>
              <w:pStyle w:val="NormalWeb"/>
              <w:spacing w:before="120" w:beforeAutospacing="0" w:after="120" w:afterAutospacing="0"/>
            </w:pPr>
          </w:p>
          <w:p w:rsidR="009E17E9" w:rsidRDefault="009E17E9" w:rsidP="00234D8A">
            <w:pPr>
              <w:pStyle w:val="NormalWeb"/>
              <w:spacing w:before="120" w:beforeAutospacing="0" w:after="120" w:afterAutospacing="0"/>
            </w:pPr>
          </w:p>
          <w:p w:rsidR="009E17E9" w:rsidRDefault="009E17E9" w:rsidP="00234D8A">
            <w:pPr>
              <w:pStyle w:val="NormalWeb"/>
              <w:spacing w:before="120" w:beforeAutospacing="0" w:after="120" w:afterAutospacing="0"/>
            </w:pPr>
          </w:p>
        </w:tc>
      </w:tr>
    </w:tbl>
    <w:p w:rsidR="009E17E9" w:rsidRDefault="009E17E9" w:rsidP="009E17E9">
      <w:pPr>
        <w:pStyle w:val="NormalWeb"/>
      </w:pPr>
    </w:p>
    <w:p w:rsidR="009E17E9" w:rsidRDefault="00F00479" w:rsidP="009E17E9">
      <w:pPr>
        <w:pStyle w:val="NormalWeb"/>
        <w:spacing w:before="120" w:beforeAutospacing="0" w:after="120" w:afterAutospacing="0" w:line="360" w:lineRule="auto"/>
      </w:pPr>
      <w:r>
        <w:t xml:space="preserve">Je soussigné </w:t>
      </w:r>
      <w:r w:rsidR="009E17E9">
        <w:t xml:space="preserve">__________________________________________, représentant </w:t>
      </w:r>
      <w:r>
        <w:t>l'organisme ci-dessus mentionné</w:t>
      </w:r>
      <w:r w:rsidR="009E17E9">
        <w:t xml:space="preserve">, </w:t>
      </w:r>
      <w:r w:rsidR="00222544">
        <w:t>déclare</w:t>
      </w:r>
      <w:r w:rsidR="009E17E9">
        <w:t xml:space="preserve"> que M., Mme, Mlle ________________________________________</w:t>
      </w:r>
    </w:p>
    <w:p w:rsidR="009E17E9" w:rsidRDefault="009E17E9" w:rsidP="009E17E9">
      <w:pPr>
        <w:pStyle w:val="NormalWeb"/>
        <w:spacing w:before="120" w:beforeAutospacing="0" w:after="120" w:afterAutospacing="0" w:line="360" w:lineRule="auto"/>
      </w:pPr>
      <w:proofErr w:type="gramStart"/>
      <w:r>
        <w:t>habitant</w:t>
      </w:r>
      <w:proofErr w:type="gramEnd"/>
      <w:r>
        <w:t xml:space="preserve"> ____________________________________________________________________________, </w:t>
      </w:r>
    </w:p>
    <w:p w:rsidR="009E17E9" w:rsidRDefault="009E17E9" w:rsidP="009E17E9">
      <w:pPr>
        <w:pStyle w:val="NormalWeb"/>
        <w:spacing w:before="120" w:beforeAutospacing="0" w:after="120" w:afterAutospacing="0" w:line="360" w:lineRule="auto"/>
      </w:pPr>
      <w:proofErr w:type="gramStart"/>
      <w:r>
        <w:t>est</w:t>
      </w:r>
      <w:proofErr w:type="gramEnd"/>
      <w:r>
        <w:t xml:space="preserve"> apte à la pratique de :</w:t>
      </w:r>
    </w:p>
    <w:p w:rsidR="009E17E9" w:rsidRDefault="009E17E9" w:rsidP="009E17E9">
      <w:pPr>
        <w:pStyle w:val="NormalWeb"/>
        <w:spacing w:before="120" w:beforeAutospacing="0" w:after="120" w:afterAutospacing="0"/>
      </w:pPr>
      <w:r>
        <w:t xml:space="preserve">- </w:t>
      </w:r>
      <w:bookmarkStart w:id="0" w:name="_GoBack"/>
      <w:bookmarkEnd w:id="0"/>
    </w:p>
    <w:p w:rsidR="009E17E9" w:rsidRDefault="009E17E9" w:rsidP="009E17E9">
      <w:pPr>
        <w:pStyle w:val="NormalWeb"/>
        <w:spacing w:before="120" w:beforeAutospacing="0" w:after="120" w:afterAutospacing="0"/>
      </w:pPr>
      <w:r>
        <w:t>-</w:t>
      </w:r>
    </w:p>
    <w:p w:rsidR="009E17E9" w:rsidRDefault="009E17E9" w:rsidP="009E17E9">
      <w:pPr>
        <w:pStyle w:val="NormalWeb"/>
        <w:spacing w:before="120" w:beforeAutospacing="0" w:after="120" w:afterAutospacing="0"/>
      </w:pPr>
      <w:r>
        <w:t>-</w:t>
      </w:r>
    </w:p>
    <w:p w:rsidR="009E17E9" w:rsidRDefault="009E17E9" w:rsidP="009E17E9">
      <w:pPr>
        <w:pStyle w:val="NormalWeb"/>
        <w:spacing w:before="120" w:beforeAutospacing="0" w:after="120" w:afterAutospacing="0"/>
      </w:pPr>
      <w:r>
        <w:t xml:space="preserve">- </w:t>
      </w:r>
    </w:p>
    <w:p w:rsidR="00651E97" w:rsidRDefault="009E17E9" w:rsidP="009E17E9">
      <w:pPr>
        <w:pStyle w:val="NormalWeb"/>
        <w:spacing w:before="120" w:beforeAutospacing="0" w:after="120" w:afterAutospacing="0"/>
      </w:pPr>
      <w:r>
        <w:br/>
      </w:r>
      <w:proofErr w:type="gramStart"/>
      <w:r w:rsidR="00F00479">
        <w:t>a</w:t>
      </w:r>
      <w:r>
        <w:t>vec</w:t>
      </w:r>
      <w:proofErr w:type="gramEnd"/>
      <w:r>
        <w:t xml:space="preserve"> les aéronefs télépilotés </w:t>
      </w:r>
      <w:r w:rsidR="00651E97">
        <w:t>de type</w:t>
      </w:r>
      <w:r w:rsidR="00651E97">
        <w:tab/>
      </w:r>
      <w:r w:rsidR="00651E97">
        <w:tab/>
      </w:r>
      <w:r w:rsidR="00651E97">
        <w:tab/>
      </w:r>
      <w:r w:rsidR="00651E97">
        <w:tab/>
      </w:r>
      <w:r w:rsidR="00651E97">
        <w:tab/>
      </w:r>
      <w:r w:rsidR="00651E97">
        <w:tab/>
      </w:r>
      <w:r w:rsidR="00651E97">
        <w:tab/>
      </w:r>
      <w:r w:rsidR="00651E97">
        <w:tab/>
      </w:r>
    </w:p>
    <w:p w:rsidR="009E17E9" w:rsidRDefault="00F00479" w:rsidP="009E17E9">
      <w:pPr>
        <w:pStyle w:val="NormalWeb"/>
        <w:spacing w:before="120" w:beforeAutospacing="0" w:after="120" w:afterAutospacing="0"/>
      </w:pPr>
      <w:r>
        <w:t>(préciser éventuellement les limitations</w:t>
      </w:r>
      <w:r w:rsidR="009E17E9">
        <w:t>).</w:t>
      </w:r>
    </w:p>
    <w:p w:rsidR="00F00479" w:rsidRDefault="009E17E9" w:rsidP="00651E97">
      <w:pPr>
        <w:pStyle w:val="NormalWeb"/>
        <w:spacing w:before="120" w:beforeAutospacing="0" w:after="120" w:afterAutospacing="0" w:line="360" w:lineRule="auto"/>
      </w:pPr>
      <w:r>
        <w:br/>
      </w:r>
      <w:r w:rsidR="00F00479">
        <w:t xml:space="preserve">Je déclare que cette reconnaissance d'aptitude a été faite conformément </w:t>
      </w:r>
      <w:r w:rsidR="00222544">
        <w:t>à notre</w:t>
      </w:r>
      <w:r w:rsidR="00F00479">
        <w:t xml:space="preserve"> manuel d'activités particulières </w:t>
      </w:r>
      <w:r w:rsidR="00651E97">
        <w:t>édition n°</w:t>
      </w:r>
      <w:r w:rsidR="00651E97">
        <w:tab/>
        <w:t>du</w:t>
      </w:r>
      <w:r w:rsidR="00651E97">
        <w:tab/>
      </w:r>
      <w:r w:rsidR="00651E97">
        <w:tab/>
      </w:r>
      <w:r w:rsidR="00651E97">
        <w:tab/>
        <w:t>.</w:t>
      </w:r>
      <w:r w:rsidR="00F00479">
        <w:br/>
      </w:r>
      <w:r w:rsidR="00F00479">
        <w:br/>
        <w:t>Fait le</w:t>
      </w:r>
      <w:r w:rsidR="00651E97">
        <w:tab/>
      </w:r>
      <w:r w:rsidR="00651E97">
        <w:tab/>
      </w:r>
      <w:r w:rsidR="00651E97">
        <w:tab/>
      </w:r>
      <w:r w:rsidR="00651E97">
        <w:tab/>
      </w:r>
      <w:r w:rsidR="00651E97">
        <w:tab/>
        <w:t>à</w:t>
      </w:r>
    </w:p>
    <w:p w:rsidR="00295269" w:rsidRDefault="00F00479" w:rsidP="00F00479">
      <w:r>
        <w:br/>
        <w:t>Signature</w:t>
      </w:r>
    </w:p>
    <w:sectPr w:rsidR="00295269" w:rsidSect="002502B5">
      <w:footerReference w:type="default" r:id="rId7"/>
      <w:pgSz w:w="11906" w:h="16838"/>
      <w:pgMar w:top="567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14" w:rsidRDefault="00FC0414" w:rsidP="00234D8A">
      <w:r>
        <w:separator/>
      </w:r>
    </w:p>
  </w:endnote>
  <w:endnote w:type="continuationSeparator" w:id="0">
    <w:p w:rsidR="00FC0414" w:rsidRDefault="00FC0414" w:rsidP="0023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8A" w:rsidRPr="00234D8A" w:rsidRDefault="00234D8A">
    <w:pPr>
      <w:pStyle w:val="Pieddepage"/>
      <w:rPr>
        <w:sz w:val="16"/>
        <w:szCs w:val="16"/>
      </w:rPr>
    </w:pPr>
    <w:r w:rsidRPr="00234D8A">
      <w:rPr>
        <w:sz w:val="16"/>
        <w:szCs w:val="16"/>
      </w:rPr>
      <w:t xml:space="preserve">Version 1 – </w:t>
    </w:r>
    <w:r w:rsidR="00AD4DB3">
      <w:rPr>
        <w:sz w:val="16"/>
        <w:szCs w:val="16"/>
      </w:rPr>
      <w:t>29</w:t>
    </w:r>
    <w:r w:rsidRPr="00234D8A">
      <w:rPr>
        <w:sz w:val="16"/>
        <w:szCs w:val="16"/>
      </w:rPr>
      <w:t>/</w:t>
    </w:r>
    <w:r w:rsidR="00AD4DB3">
      <w:rPr>
        <w:sz w:val="16"/>
        <w:szCs w:val="16"/>
      </w:rPr>
      <w:t>12</w:t>
    </w:r>
    <w:r w:rsidRPr="00234D8A">
      <w:rPr>
        <w:sz w:val="16"/>
        <w:szCs w:val="16"/>
      </w:rPr>
      <w:t>/</w:t>
    </w:r>
    <w:r w:rsidR="00AD4DB3">
      <w:rPr>
        <w:sz w:val="16"/>
        <w:szCs w:val="16"/>
      </w:rPr>
      <w:t>2015</w:t>
    </w:r>
  </w:p>
  <w:p w:rsidR="00234D8A" w:rsidRDefault="00234D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14" w:rsidRDefault="00FC0414" w:rsidP="00234D8A">
      <w:r>
        <w:separator/>
      </w:r>
    </w:p>
  </w:footnote>
  <w:footnote w:type="continuationSeparator" w:id="0">
    <w:p w:rsidR="00FC0414" w:rsidRDefault="00FC0414" w:rsidP="00234D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79"/>
    <w:rsid w:val="00120006"/>
    <w:rsid w:val="00222544"/>
    <w:rsid w:val="00234D8A"/>
    <w:rsid w:val="002502B5"/>
    <w:rsid w:val="00295269"/>
    <w:rsid w:val="003419C4"/>
    <w:rsid w:val="003850DB"/>
    <w:rsid w:val="00521A1B"/>
    <w:rsid w:val="00651E97"/>
    <w:rsid w:val="00684DA3"/>
    <w:rsid w:val="00935228"/>
    <w:rsid w:val="009C17ED"/>
    <w:rsid w:val="009E17E9"/>
    <w:rsid w:val="00AB2963"/>
    <w:rsid w:val="00AD4DB3"/>
    <w:rsid w:val="00B74F28"/>
    <w:rsid w:val="00B8555E"/>
    <w:rsid w:val="00C22C08"/>
    <w:rsid w:val="00E11C33"/>
    <w:rsid w:val="00F00479"/>
    <w:rsid w:val="00F35821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0047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9E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51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34D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34D8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34D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4D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F00479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9E1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651E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234D8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234D8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34D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4D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APPENDICE II-4 À L'ANNEXE RELATIVE AUX AÉRONEFS TÉLÉPILOTÉS : CANEVAS DE LA DÉCLARATION DE NIVEAU DE COMPÉTENCES DU TÉLÉPILOTE</vt:lpstr>
    </vt:vector>
  </TitlesOfParts>
  <Company>DGAC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APPENDICE II-4 À L'ANNEXE RELATIVE AUX AÉRONEFS TÉLÉPILOTÉS : CANEVAS DE LA DÉCLARATION DE NIVEAU DE COMPÉTENCES DU TÉLÉPILOTE</dc:title>
  <dc:creator>Jean-Michel Pichon</dc:creator>
  <cp:lastModifiedBy>A. Grut</cp:lastModifiedBy>
  <cp:revision>6</cp:revision>
  <cp:lastPrinted>2012-12-07T08:52:00Z</cp:lastPrinted>
  <dcterms:created xsi:type="dcterms:W3CDTF">2015-12-16T12:20:00Z</dcterms:created>
  <dcterms:modified xsi:type="dcterms:W3CDTF">2015-12-30T09:12:00Z</dcterms:modified>
</cp:coreProperties>
</file>